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D1B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Naziv obveznika: Osnovna škola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Sjedište obveznika: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sjedišta obveznika: Trg Gospe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Voćiske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Razina: 31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Razdjel: 000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RKP-a: 9659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Matični broj: 03113094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48802201353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Šifra djelatnosti prema NKD-u 2007: 8520</w:t>
      </w:r>
    </w:p>
    <w:p w:rsidR="00793F30" w:rsidRDefault="00793F30">
      <w:pPr>
        <w:rPr>
          <w:rFonts w:ascii="Times New Roman" w:hAnsi="Times New Roman" w:cs="Times New Roman"/>
          <w:sz w:val="24"/>
          <w:szCs w:val="24"/>
        </w:rPr>
      </w:pPr>
    </w:p>
    <w:p w:rsidR="00793F30" w:rsidRPr="00625578" w:rsidRDefault="00793F30" w:rsidP="00793F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FINANCIJSKI IZVJEŠTAJ ZA 2018 GODINU</w:t>
      </w:r>
    </w:p>
    <w:p w:rsidR="000F75CD" w:rsidRPr="00625578" w:rsidRDefault="000F75CD" w:rsidP="000F75CD">
      <w:pPr>
        <w:rPr>
          <w:rFonts w:ascii="Times New Roman" w:hAnsi="Times New Roman" w:cs="Times New Roman"/>
          <w:b/>
          <w:sz w:val="24"/>
          <w:szCs w:val="24"/>
        </w:rPr>
      </w:pPr>
    </w:p>
    <w:p w:rsidR="000F75CD" w:rsidRDefault="000F75C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osnivanja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1. rujna 1993. godine. </w:t>
      </w:r>
    </w:p>
    <w:p w:rsidR="000F75CD" w:rsidRDefault="000F75C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Odgovorna osoba Osnovne škole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ravnateljica Ines </w:t>
      </w:r>
      <w:proofErr w:type="spellStart"/>
      <w:r>
        <w:rPr>
          <w:rFonts w:ascii="Times New Roman" w:hAnsi="Times New Roman" w:cs="Times New Roman"/>
          <w:sz w:val="24"/>
          <w:szCs w:val="24"/>
        </w:rPr>
        <w:t>Gužvić</w:t>
      </w:r>
      <w:proofErr w:type="spellEnd"/>
      <w:r>
        <w:rPr>
          <w:rFonts w:ascii="Times New Roman" w:hAnsi="Times New Roman" w:cs="Times New Roman"/>
          <w:sz w:val="24"/>
          <w:szCs w:val="24"/>
        </w:rPr>
        <w:t>, prof. h</w:t>
      </w:r>
      <w:r w:rsidR="00E97704">
        <w:rPr>
          <w:rFonts w:ascii="Times New Roman" w:hAnsi="Times New Roman" w:cs="Times New Roman"/>
          <w:sz w:val="24"/>
          <w:szCs w:val="24"/>
        </w:rPr>
        <w:t xml:space="preserve">rvatskog jezika i književnosti, koja koristi </w:t>
      </w:r>
      <w:proofErr w:type="spellStart"/>
      <w:r w:rsidR="00E97704">
        <w:rPr>
          <w:rFonts w:ascii="Times New Roman" w:hAnsi="Times New Roman" w:cs="Times New Roman"/>
          <w:sz w:val="24"/>
          <w:szCs w:val="24"/>
        </w:rPr>
        <w:t>rodiljni</w:t>
      </w:r>
      <w:proofErr w:type="spellEnd"/>
      <w:r w:rsidR="00E97704">
        <w:rPr>
          <w:rFonts w:ascii="Times New Roman" w:hAnsi="Times New Roman" w:cs="Times New Roman"/>
          <w:sz w:val="24"/>
          <w:szCs w:val="24"/>
        </w:rPr>
        <w:t xml:space="preserve"> dopust .Odlukom školskog odbora od 6.11.2018 poslove ravnatelja preuzima zamjenica ravnateljice Martina Vukičević prof. prirode i biologije.</w:t>
      </w:r>
    </w:p>
    <w:p w:rsidR="000F75CD" w:rsidRDefault="000F75C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odgovorna za obrasce financijskih izvještaja je Anka Tomašević, računovođa.</w:t>
      </w:r>
    </w:p>
    <w:p w:rsidR="002B6259" w:rsidRDefault="002B6259" w:rsidP="000F75CD">
      <w:pPr>
        <w:rPr>
          <w:rFonts w:ascii="Times New Roman" w:hAnsi="Times New Roman" w:cs="Times New Roman"/>
          <w:sz w:val="24"/>
          <w:szCs w:val="24"/>
        </w:rPr>
      </w:pPr>
    </w:p>
    <w:p w:rsidR="002B6259" w:rsidRPr="00625578" w:rsidRDefault="002B6259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Bilancu</w:t>
      </w:r>
    </w:p>
    <w:p w:rsidR="00930D33" w:rsidRDefault="00930D33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Povećana vrijednost </w:t>
      </w:r>
      <w:r w:rsidR="00913BC3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financijske imovine za 63.971 kunu</w:t>
      </w:r>
    </w:p>
    <w:p w:rsidR="00913BC3" w:rsidRDefault="00913BC3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Povećani iznos sredstava na žiro računu stanje 919.503 kuna</w:t>
      </w:r>
    </w:p>
    <w:p w:rsidR="00913BC3" w:rsidRDefault="00913BC3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Povećane obveze, stanje obveza 1.318.000 kuna</w:t>
      </w:r>
    </w:p>
    <w:p w:rsidR="00913BC3" w:rsidRDefault="00913BC3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Višak prihoda poslovanja 69.822 kune</w:t>
      </w:r>
    </w:p>
    <w:p w:rsidR="0081621E" w:rsidRDefault="0081621E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18.866 kuna odnosi se na sredstva od HZZ za rad bez radnog odnosa, ostala sredstva </w:t>
      </w:r>
    </w:p>
    <w:p w:rsidR="0081621E" w:rsidRDefault="0081621E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preostala sredstva ostvarena preko projekta energetske obnove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1621E" w:rsidRDefault="0081621E" w:rsidP="000F75CD">
      <w:pPr>
        <w:rPr>
          <w:rFonts w:ascii="Times New Roman" w:hAnsi="Times New Roman" w:cs="Times New Roman"/>
          <w:sz w:val="24"/>
          <w:szCs w:val="24"/>
        </w:rPr>
      </w:pPr>
    </w:p>
    <w:p w:rsidR="0081621E" w:rsidRPr="00625578" w:rsidRDefault="0081621E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izvještaj o prihodima i rashodima, primicima i izdacima-Obrazac PR-RAS</w:t>
      </w:r>
    </w:p>
    <w:p w:rsidR="0081621E" w:rsidRDefault="00EC019F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Značajniji rast prihoda poslovanja zbog ostvarenih kapitalnih pomoći temeljem prijenosa EU sredstava, kao i ostvarivanjem prihoda od županije virovitičko podravske za financiranje</w:t>
      </w:r>
    </w:p>
    <w:p w:rsidR="00EC019F" w:rsidRDefault="00EC019F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energetske obnove zgrade škole OŠ </w:t>
      </w: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3BC3" w:rsidRDefault="00EC019F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Povećani rashodi na uslugama tekućeg i investicijskog održavanja prema dospjelim situacijama izvršenih radova na energetskoj obnovi.</w:t>
      </w:r>
    </w:p>
    <w:p w:rsidR="00EC019F" w:rsidRDefault="00EC019F" w:rsidP="000F75CD">
      <w:pPr>
        <w:rPr>
          <w:rFonts w:ascii="Times New Roman" w:hAnsi="Times New Roman" w:cs="Times New Roman"/>
          <w:sz w:val="24"/>
          <w:szCs w:val="24"/>
        </w:rPr>
      </w:pPr>
    </w:p>
    <w:p w:rsidR="00EC019F" w:rsidRPr="00625578" w:rsidRDefault="00EC019F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</w:t>
      </w:r>
      <w:r w:rsidR="00BD24A0" w:rsidRPr="00625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25578">
        <w:rPr>
          <w:rFonts w:ascii="Times New Roman" w:hAnsi="Times New Roman" w:cs="Times New Roman"/>
          <w:b/>
          <w:sz w:val="24"/>
          <w:szCs w:val="24"/>
        </w:rPr>
        <w:t>uz izvještaj o promjenama u vrijednosti i obujmu imovine i obveza</w:t>
      </w:r>
      <w:r w:rsidR="00BD24A0" w:rsidRPr="00625578">
        <w:rPr>
          <w:rFonts w:ascii="Times New Roman" w:hAnsi="Times New Roman" w:cs="Times New Roman"/>
          <w:b/>
          <w:sz w:val="24"/>
          <w:szCs w:val="24"/>
        </w:rPr>
        <w:t>-Obrazac P-VRIO</w:t>
      </w:r>
    </w:p>
    <w:p w:rsidR="00BD24A0" w:rsidRDefault="00BD24A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Promjena u vrijednosti i obujmu imovine nije bilo</w:t>
      </w:r>
    </w:p>
    <w:p w:rsidR="00BD24A0" w:rsidRDefault="00BD24A0" w:rsidP="000F75CD">
      <w:pPr>
        <w:rPr>
          <w:rFonts w:ascii="Times New Roman" w:hAnsi="Times New Roman" w:cs="Times New Roman"/>
          <w:sz w:val="24"/>
          <w:szCs w:val="24"/>
        </w:rPr>
      </w:pPr>
    </w:p>
    <w:p w:rsidR="00BD24A0" w:rsidRPr="00625578" w:rsidRDefault="00BD24A0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izvještaj o rashodima prema funkcijskoj klasifikaciji-Obrazac RAS-funkcijski</w:t>
      </w:r>
    </w:p>
    <w:p w:rsidR="00BD24A0" w:rsidRDefault="00BD24A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razreda 3 iznose 7.740.577 kuna</w:t>
      </w:r>
    </w:p>
    <w:p w:rsidR="00BD24A0" w:rsidRDefault="00BD24A0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razreda 4 iznose   43.970 kuna</w:t>
      </w:r>
    </w:p>
    <w:p w:rsidR="00BD24A0" w:rsidRDefault="00BD24A0" w:rsidP="000F75CD">
      <w:pPr>
        <w:rPr>
          <w:rFonts w:ascii="Times New Roman" w:hAnsi="Times New Roman" w:cs="Times New Roman"/>
          <w:sz w:val="24"/>
          <w:szCs w:val="24"/>
        </w:rPr>
      </w:pPr>
    </w:p>
    <w:p w:rsidR="00BD24A0" w:rsidRPr="00625578" w:rsidRDefault="00BD24A0" w:rsidP="000F75CD">
      <w:pPr>
        <w:rPr>
          <w:rFonts w:ascii="Times New Roman" w:hAnsi="Times New Roman" w:cs="Times New Roman"/>
          <w:b/>
          <w:sz w:val="24"/>
          <w:szCs w:val="24"/>
        </w:rPr>
      </w:pPr>
      <w:r w:rsidRPr="00625578">
        <w:rPr>
          <w:rFonts w:ascii="Times New Roman" w:hAnsi="Times New Roman" w:cs="Times New Roman"/>
          <w:b/>
          <w:sz w:val="24"/>
          <w:szCs w:val="24"/>
        </w:rPr>
        <w:t>Bilješke uz izvještaj o obvezama-Obrazac OBVEZE</w:t>
      </w:r>
    </w:p>
    <w:p w:rsidR="004E02ED" w:rsidRDefault="004E02ED" w:rsidP="000F75CD">
      <w:pPr>
        <w:rPr>
          <w:rFonts w:ascii="Times New Roman" w:hAnsi="Times New Roman" w:cs="Times New Roman"/>
          <w:sz w:val="24"/>
          <w:szCs w:val="24"/>
        </w:rPr>
      </w:pPr>
    </w:p>
    <w:p w:rsidR="004E02ED" w:rsidRDefault="004E02ED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Podmirene obveze </w:t>
      </w:r>
      <w:r w:rsidR="00625578">
        <w:rPr>
          <w:rFonts w:ascii="Times New Roman" w:hAnsi="Times New Roman" w:cs="Times New Roman"/>
          <w:sz w:val="24"/>
          <w:szCs w:val="24"/>
        </w:rPr>
        <w:t xml:space="preserve">u izvještajnom razdoblju 6.548.627 kuna 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obveza na kraju izvještajnog razdoblja 1.318.000 kuna što su ujedno i nedospjele obveze. 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Voćin</w:t>
      </w:r>
      <w:proofErr w:type="spellEnd"/>
      <w:r>
        <w:rPr>
          <w:rFonts w:ascii="Times New Roman" w:hAnsi="Times New Roman" w:cs="Times New Roman"/>
          <w:sz w:val="24"/>
          <w:szCs w:val="24"/>
        </w:rPr>
        <w:t>, 29.1.2019              Osoba za kontaktiranje : Anka Tomašević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Telefon: 033 565 124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25578" w:rsidRDefault="00625578" w:rsidP="000F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829F8">
        <w:rPr>
          <w:rFonts w:ascii="Times New Roman" w:hAnsi="Times New Roman" w:cs="Times New Roman"/>
          <w:sz w:val="24"/>
          <w:szCs w:val="24"/>
        </w:rPr>
        <w:t>Odgovorna osoba : Martina Vukičević</w:t>
      </w:r>
    </w:p>
    <w:p w:rsidR="00BD24A0" w:rsidRPr="00793F30" w:rsidRDefault="00BD24A0" w:rsidP="000F75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24A0" w:rsidRPr="00793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0"/>
    <w:rsid w:val="000F75CD"/>
    <w:rsid w:val="002B6259"/>
    <w:rsid w:val="004E02ED"/>
    <w:rsid w:val="005829F8"/>
    <w:rsid w:val="00625578"/>
    <w:rsid w:val="00793F30"/>
    <w:rsid w:val="0081621E"/>
    <w:rsid w:val="0083396F"/>
    <w:rsid w:val="00913BC3"/>
    <w:rsid w:val="00930D33"/>
    <w:rsid w:val="00A72F1A"/>
    <w:rsid w:val="00BD24A0"/>
    <w:rsid w:val="00DD7D1B"/>
    <w:rsid w:val="00E97704"/>
    <w:rsid w:val="00E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77FA2"/>
  <w15:chartTrackingRefBased/>
  <w15:docId w15:val="{B8C795C7-875B-452B-B7AF-8C0CF1899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2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5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24BFD-672A-4421-83ED-93CB654AD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12</cp:revision>
  <cp:lastPrinted>2019-01-29T07:59:00Z</cp:lastPrinted>
  <dcterms:created xsi:type="dcterms:W3CDTF">2019-01-28T07:43:00Z</dcterms:created>
  <dcterms:modified xsi:type="dcterms:W3CDTF">2019-01-29T08:02:00Z</dcterms:modified>
</cp:coreProperties>
</file>